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476C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Real Academia de España en Roma </w:t>
      </w:r>
    </w:p>
    <w:p w14:paraId="1D30F7AB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A través del siguiente documento quiero recomendar muy especialmente la investigación que la Señora María Belén Moncayo realiza desde hace varios años, sobre la filmografía del artista ecuatoriano Eduardo Solá Franco. </w:t>
      </w:r>
    </w:p>
    <w:p w14:paraId="7A9A114A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En enero del año 2015, pude acompañar a María Belén en su visita a Roma, hasta aquellos lugares en los que algunos de los filmes fueron realizados. Visita de cortísima estancia, en virtud de lo cual su pesquisa no pudo alcanzar aquellos otros lugares cercanos a la ciudad en los que también habrían sido rodadas las películas de este artista multidisciplinario, a las que he podido acceder desde sus versiones digitales y que dentro del género experimental encuentro fascinantes. </w:t>
      </w:r>
    </w:p>
    <w:p w14:paraId="0396509A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He colaborado además con la Señora Moncayo en sus aproximaciones con el Centro Sperimentale de Cinematografia de Roma y en ciertas pistas sobre Cinecittà, lugar del que en la década del 60 Solá Franco fue un asiduo visitante e incluso lo usó para hacer ciertas escenas de una de sus películas. </w:t>
      </w:r>
    </w:p>
    <w:p w14:paraId="389EDC38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Asimismo, como invitado de la Cinemateca Nacional de Ecuador, la Universidad de Quito, de la de Cuenca y del Instituto Cultural de RioBamba, pude comprobar el compromiso de María Belén con su trabajo como archivista, investigadora y curadora del audiovisual experimental ecuatoriano y al mismo tiempo como mi acompañante e intermediaria con estas instituciones. Este trabajo se lleva a cabo con responsabilidad, espíritu crítico y continua apertura al diálogo. </w:t>
      </w:r>
    </w:p>
    <w:p w14:paraId="417313A1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Me gustaría añadir que María Belén también colaboró en nuestra película </w:t>
      </w:r>
      <w:r w:rsidRPr="00A56776">
        <w:rPr>
          <w:rFonts w:ascii="Calibri" w:eastAsia="Times New Roman" w:hAnsi="Calibri" w:cs="Calibri"/>
          <w:i/>
          <w:iCs/>
          <w:sz w:val="28"/>
          <w:szCs w:val="28"/>
          <w:lang w:eastAsia="es-ES_tradnl"/>
        </w:rPr>
        <w:t xml:space="preserve">Islas </w:t>
      </w: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con notables aportaciones cinematográficas que contribuyeron de forma importante al éxito del proyecto. Esto supone un innegable valor añadido a su trabajo como investigadora, ya que no sólo tiene un conocimiento teórico del lenguaje cinematográfico y sus modos de expresión, sino también de sus aplicaciones prácticas. </w:t>
      </w:r>
    </w:p>
    <w:p w14:paraId="76C4E5AC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Estimo de capital importancia que la Beca de Investigación del Programa ROMAIB (MAEC-AECID) le sea otorgada a María Belén Moncayo, considerando que Solá Franco no solamente fue un artista cosmopolita y multidisciplinario, pero además - en lo que a la historia del arte ecuatoriano se refiere -, único en su especie; si consideramos que para </w:t>
      </w: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lastRenderedPageBreak/>
        <w:t xml:space="preserve">aquellos años en que produjo su filmografía desde una fuerte influencia de la tragedia griega </w:t>
      </w:r>
    </w:p>
    <w:p w14:paraId="7AABDDAF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y el Simbolismo, en su natal Ecuador la temática artística en general estaba focalizada en el relato indigenista. Lo cual nos habla de una perspectiva otra, disidente a su manera; y definitivamente digna de ser explorada a profundidad. </w:t>
      </w:r>
    </w:p>
    <w:p w14:paraId="2E64797D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Una filmografía de tan particulares características (que incluye además episodios memorables en Walt Disney Productions, aprendizajes con Jean Cocteau, participaciones de Oleg Brianski y Alfredo Kraus; entre otros) merece no solamente ser preservada como lo ha hecho la Cinemateca Nacional del Ecuador, restaurada como se ha encargado la Tisch School de la NYU; sino también historizada en una publicación temática. Grato será el momento en que el mundo pueda contar con un libro sobre la producción fílmica de Eduardo Solá Franco, a cargo de María Belén, cuya labor como escritora la conozco de primera mano. </w:t>
      </w:r>
    </w:p>
    <w:p w14:paraId="5F956E13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Saludos cordiales, </w:t>
      </w:r>
    </w:p>
    <w:p w14:paraId="02ACBB8D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Mario Brenta </w:t>
      </w:r>
    </w:p>
    <w:p w14:paraId="37A3D23C" w14:textId="30130FBA" w:rsidR="00A56776" w:rsidRPr="00A56776" w:rsidRDefault="00A56776" w:rsidP="00A56776">
      <w:pPr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A56776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"/var/folders/x3/p5hfsrt16cx5lcknlwx5kt140000gn/T/com.microsoft.Word/WebArchiveCopyPasteTempFiles/page2image61363488" \* MERGEFORMATINET </w:instrText>
      </w:r>
      <w:r w:rsidRPr="00A56776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A56776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56E083E2" wp14:editId="20B3E2DE">
            <wp:extent cx="1701800" cy="495300"/>
            <wp:effectExtent l="0" t="0" r="0" b="0"/>
            <wp:docPr id="1" name="Imagen 1" descr="page2image6136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613634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776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22C5229D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 xml:space="preserve">Roma, 17.03.2022 </w:t>
      </w:r>
    </w:p>
    <w:p w14:paraId="7FCDB134" w14:textId="77777777" w:rsidR="00A56776" w:rsidRPr="00A56776" w:rsidRDefault="00A56776" w:rsidP="00A567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t>Mario Brenta</w:t>
      </w:r>
      <w:r w:rsidRPr="00A56776">
        <w:rPr>
          <w:rFonts w:ascii="Calibri" w:eastAsia="Times New Roman" w:hAnsi="Calibri" w:cs="Calibri"/>
          <w:sz w:val="28"/>
          <w:szCs w:val="28"/>
          <w:lang w:eastAsia="es-ES_tradnl"/>
        </w:rPr>
        <w:br/>
        <w:t xml:space="preserve">(cineasta, profesor universitario y enseñante de escuela de cine) mario.brenta@unipd.it </w:t>
      </w:r>
    </w:p>
    <w:p w14:paraId="54BC1558" w14:textId="77777777" w:rsidR="00A56776" w:rsidRDefault="00A56776"/>
    <w:sectPr w:rsidR="00A56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76"/>
    <w:rsid w:val="00A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399F6"/>
  <w15:chartTrackingRefBased/>
  <w15:docId w15:val="{5065B121-BC0B-4A4C-81E9-049472C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2973</Characters>
  <Application>Microsoft Office Word</Application>
  <DocSecurity>0</DocSecurity>
  <Lines>90</Lines>
  <Paragraphs>23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moncayo</dc:creator>
  <cp:keywords/>
  <dc:description/>
  <cp:lastModifiedBy>belen moncayo</cp:lastModifiedBy>
  <cp:revision>1</cp:revision>
  <dcterms:created xsi:type="dcterms:W3CDTF">2022-03-21T16:53:00Z</dcterms:created>
  <dcterms:modified xsi:type="dcterms:W3CDTF">2022-03-21T16:54:00Z</dcterms:modified>
</cp:coreProperties>
</file>